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0151" w14:textId="3A383A7C" w:rsidR="0023375D" w:rsidRDefault="0023375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23375D">
        <w:rPr>
          <w:rFonts w:ascii="Arial" w:hAnsi="Arial" w:cs="Arial"/>
          <w:b/>
          <w:sz w:val="28"/>
        </w:rPr>
        <w:t>Санкт-Петербургское</w:t>
      </w:r>
      <w:r>
        <w:rPr>
          <w:rFonts w:ascii="Arial" w:hAnsi="Arial" w:cs="Arial"/>
          <w:b/>
          <w:sz w:val="28"/>
        </w:rPr>
        <w:t xml:space="preserve"> </w:t>
      </w:r>
      <w:r w:rsidRPr="0023375D">
        <w:rPr>
          <w:rFonts w:ascii="Arial" w:hAnsi="Arial" w:cs="Arial"/>
          <w:b/>
          <w:sz w:val="28"/>
        </w:rPr>
        <w:t>отделение РАМС</w:t>
      </w:r>
    </w:p>
    <w:p w14:paraId="6307BF7D" w14:textId="5D042876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Военно-медицинская академия имени С.М. Кирова</w:t>
      </w:r>
    </w:p>
    <w:p w14:paraId="3B4A170C" w14:textId="1DDFAD22" w:rsidR="000E1ADD" w:rsidRPr="000E1ADD" w:rsidRDefault="00C45057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610101" w:rsidRPr="005A63B4">
        <w:rPr>
          <w:rFonts w:ascii="Arial" w:hAnsi="Arial" w:cs="Arial"/>
          <w:b/>
          <w:sz w:val="28"/>
        </w:rPr>
        <w:t>«</w:t>
      </w:r>
      <w:r w:rsidR="000805CE" w:rsidRPr="000805CE">
        <w:rPr>
          <w:rFonts w:ascii="Arial" w:hAnsi="Arial" w:cs="Arial"/>
          <w:b/>
          <w:sz w:val="28"/>
        </w:rPr>
        <w:t>Современный подход к организации работы медицинской сестры хирургического стационара. Профессионализм и ответственность операционной и перевязочной медицинской сестры»</w:t>
      </w:r>
    </w:p>
    <w:p w14:paraId="5263CE36" w14:textId="77777777" w:rsidR="00644B1C" w:rsidRDefault="00644B1C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2462EBC5" w14:textId="3D35C21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548F91B9" w14:textId="107F712D" w:rsidR="0023375D" w:rsidRDefault="00610101" w:rsidP="002271EB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23375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23375D">
        <w:rPr>
          <w:rFonts w:ascii="Arial" w:hAnsi="Arial" w:cs="Arial"/>
          <w:sz w:val="24"/>
        </w:rPr>
        <w:t xml:space="preserve">02 </w:t>
      </w:r>
      <w:r w:rsidR="00D84B5F">
        <w:rPr>
          <w:rFonts w:ascii="Arial" w:hAnsi="Arial" w:cs="Arial"/>
          <w:sz w:val="24"/>
        </w:rPr>
        <w:t>февраля</w:t>
      </w:r>
      <w:r>
        <w:rPr>
          <w:rFonts w:ascii="Arial" w:hAnsi="Arial" w:cs="Arial"/>
          <w:sz w:val="24"/>
        </w:rPr>
        <w:t xml:space="preserve"> 202</w:t>
      </w:r>
      <w:r w:rsidR="00D84B5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</w:t>
      </w:r>
    </w:p>
    <w:p w14:paraId="55025E69" w14:textId="28947933" w:rsidR="0023375D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  </w:t>
      </w:r>
    </w:p>
    <w:p w14:paraId="30D5D830" w14:textId="630514F8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16D37F9C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BFA06FC" w14:textId="77777777" w:rsidTr="004F1BCC">
        <w:tc>
          <w:tcPr>
            <w:tcW w:w="1526" w:type="dxa"/>
          </w:tcPr>
          <w:p w14:paraId="40EF01D5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2C26199A" w14:textId="7E0D7FED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805CE" w:rsidRPr="000805CE">
              <w:rPr>
                <w:rFonts w:ascii="Arial" w:hAnsi="Arial" w:cs="Arial"/>
              </w:rPr>
              <w:t>Роль медицинской сестры в подготовке пациента к оперативному вмешательству, лечению</w:t>
            </w:r>
            <w:r w:rsidRPr="00610101">
              <w:rPr>
                <w:rFonts w:ascii="Arial" w:hAnsi="Arial" w:cs="Arial"/>
              </w:rPr>
              <w:t>"</w:t>
            </w:r>
          </w:p>
          <w:p w14:paraId="66F1ADD1" w14:textId="77777777" w:rsidR="00644B1C" w:rsidRPr="00610101" w:rsidRDefault="00644B1C" w:rsidP="00610101">
            <w:pPr>
              <w:jc w:val="both"/>
              <w:rPr>
                <w:rFonts w:ascii="Arial" w:hAnsi="Arial" w:cs="Arial"/>
              </w:rPr>
            </w:pPr>
          </w:p>
          <w:p w14:paraId="4CB0FEE3" w14:textId="62FA6CEC" w:rsid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3C3179F1" w14:textId="77777777" w:rsidR="0023375D" w:rsidRPr="003A2921" w:rsidRDefault="0023375D" w:rsidP="009D69E4">
            <w:pPr>
              <w:jc w:val="both"/>
              <w:rPr>
                <w:rFonts w:ascii="Arial" w:hAnsi="Arial" w:cs="Arial"/>
              </w:rPr>
            </w:pPr>
          </w:p>
          <w:p w14:paraId="2A5445FB" w14:textId="77777777" w:rsidR="00644B1C" w:rsidRDefault="00610101" w:rsidP="00644B1C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0805CE" w:rsidRPr="000805CE">
              <w:rPr>
                <w:rFonts w:ascii="Arial" w:hAnsi="Arial" w:cs="Arial"/>
              </w:rPr>
              <w:t>раскрывается роль медицинской сестры при подготовке пациента к оперативному вмешательству (подготовка желудочно-кишечного тракта, операционного поля, правила проведения гигиенических процедур, медикаментозная подготовка). Уделено внимание психологической поддержке пациента до и после проведения оперативного вмешательства. Раскрываются принципы ранней послеоперационной реабилитации. Особенности сестринского ухода в послеоперационном периоде.</w:t>
            </w:r>
          </w:p>
          <w:p w14:paraId="56879F60" w14:textId="7F599273" w:rsidR="00644B1C" w:rsidRPr="00610101" w:rsidRDefault="00644B1C" w:rsidP="00644B1C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67F18019" w14:textId="77777777" w:rsidTr="004F1BCC">
        <w:tc>
          <w:tcPr>
            <w:tcW w:w="1526" w:type="dxa"/>
          </w:tcPr>
          <w:p w14:paraId="31EAB49C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141F8DF4" w14:textId="59EACFFF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805CE" w:rsidRPr="000805CE">
              <w:rPr>
                <w:rFonts w:ascii="Arial" w:hAnsi="Arial" w:cs="Arial"/>
              </w:rPr>
              <w:t>Подготовка операционных залов к работе. Выполнение санитарно-гигиенических и противоэпидемических мероприятий для обеспечения безопасности пациентов и персонала операционного блока, предотвращение распространения госпитальной инфекции</w:t>
            </w:r>
            <w:r w:rsidRPr="00610101">
              <w:rPr>
                <w:rFonts w:ascii="Arial" w:hAnsi="Arial" w:cs="Arial"/>
              </w:rPr>
              <w:t>"</w:t>
            </w:r>
          </w:p>
          <w:p w14:paraId="203A566F" w14:textId="77777777" w:rsidR="00644B1C" w:rsidRPr="00610101" w:rsidRDefault="00644B1C" w:rsidP="00610101">
            <w:pPr>
              <w:jc w:val="both"/>
              <w:rPr>
                <w:rFonts w:ascii="Arial" w:hAnsi="Arial" w:cs="Arial"/>
              </w:rPr>
            </w:pPr>
          </w:p>
          <w:p w14:paraId="199595D8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r w:rsidR="000805CE">
              <w:rPr>
                <w:rFonts w:ascii="Arial" w:hAnsi="Arial" w:cs="Arial"/>
              </w:rPr>
              <w:t xml:space="preserve">Машковская </w:t>
            </w:r>
            <w:r w:rsidR="00AA5C98">
              <w:rPr>
                <w:rFonts w:ascii="Arial" w:hAnsi="Arial" w:cs="Arial"/>
              </w:rPr>
              <w:t>В.И.</w:t>
            </w:r>
            <w:r w:rsidRPr="003A2921">
              <w:rPr>
                <w:rFonts w:ascii="Arial" w:hAnsi="Arial" w:cs="Arial"/>
              </w:rPr>
              <w:t xml:space="preserve"> </w:t>
            </w:r>
            <w:r w:rsidR="00610101" w:rsidRPr="0073497F">
              <w:rPr>
                <w:rFonts w:ascii="Arial" w:hAnsi="Arial" w:cs="Arial"/>
              </w:rPr>
              <w:t xml:space="preserve">старшая </w:t>
            </w:r>
            <w:r w:rsidR="009D69E4">
              <w:rPr>
                <w:rFonts w:ascii="Arial" w:hAnsi="Arial" w:cs="Arial"/>
              </w:rPr>
              <w:t xml:space="preserve">операционная </w:t>
            </w:r>
            <w:r w:rsidR="00610101" w:rsidRPr="0073497F">
              <w:rPr>
                <w:rFonts w:ascii="Arial" w:hAnsi="Arial" w:cs="Arial"/>
              </w:rPr>
              <w:t xml:space="preserve">медицинская сестра клиники военной травматологии и ортопедии </w:t>
            </w:r>
            <w:r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5209FAFF" w14:textId="77777777" w:rsidR="0023375D" w:rsidRDefault="0023375D" w:rsidP="0023375D">
            <w:pPr>
              <w:jc w:val="both"/>
              <w:rPr>
                <w:rFonts w:ascii="Arial" w:hAnsi="Arial" w:cs="Arial"/>
              </w:rPr>
            </w:pPr>
          </w:p>
          <w:p w14:paraId="1AA24EE5" w14:textId="70B8E1B7" w:rsidR="009D69E4" w:rsidRPr="009D69E4" w:rsidRDefault="0023375D" w:rsidP="00233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3497F" w:rsidRPr="0073497F">
              <w:rPr>
                <w:rFonts w:ascii="Arial" w:hAnsi="Arial" w:cs="Arial"/>
              </w:rPr>
              <w:t xml:space="preserve">В представленном </w:t>
            </w:r>
            <w:r w:rsidR="003D3B22">
              <w:rPr>
                <w:rFonts w:ascii="Arial" w:hAnsi="Arial" w:cs="Arial"/>
              </w:rPr>
              <w:t>докладе</w:t>
            </w:r>
            <w:r w:rsidR="009D69E4" w:rsidRPr="00FD4F9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9D69E4" w:rsidRPr="009D69E4">
              <w:rPr>
                <w:rFonts w:ascii="Arial" w:hAnsi="Arial" w:cs="Arial"/>
              </w:rPr>
              <w:t xml:space="preserve">рассмотрен порядок взаимодействия среднего и младшего медицинского персонала в ежедневной работе хирургического стационара. Подготовка операционных залов к проведению хирургических операций и манипуляций нуждающимся в них пациентам, обратившихся за помощью с соблюдением санитарно-эпидемиологических требований. Уделено внимание реализации на практике алгоритмов работы по порядку обращения с медицинскими отходами в операционных залах (сбор, обеззараживание, транспортировка, хранение). Требования к проведению текущих и генеральных уборок. </w:t>
            </w:r>
          </w:p>
          <w:p w14:paraId="5FB96F59" w14:textId="77777777" w:rsidR="000E1ADD" w:rsidRPr="004F1BCC" w:rsidRDefault="009D69E4" w:rsidP="009D69E4">
            <w:pPr>
              <w:jc w:val="both"/>
              <w:rPr>
                <w:rFonts w:ascii="Arial" w:hAnsi="Arial" w:cs="Arial"/>
                <w:i/>
              </w:rPr>
            </w:pPr>
            <w:r w:rsidRPr="004F1BC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A2921" w:rsidRPr="004F1BCC" w14:paraId="326A5326" w14:textId="77777777" w:rsidTr="004F1BCC">
        <w:tc>
          <w:tcPr>
            <w:tcW w:w="1526" w:type="dxa"/>
          </w:tcPr>
          <w:p w14:paraId="36CC25F6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50D910E7" w14:textId="15C6AB9A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C45057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5BAA6B3A" w14:textId="77777777" w:rsidR="0023375D" w:rsidRDefault="0023375D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C0EAA" w:rsidRPr="00BC0EAA" w14:paraId="669DC1AB" w14:textId="77777777" w:rsidTr="00A749DB">
        <w:tc>
          <w:tcPr>
            <w:tcW w:w="4503" w:type="dxa"/>
          </w:tcPr>
          <w:p w14:paraId="2FCDFD94" w14:textId="77777777" w:rsidR="00BC0EAA" w:rsidRDefault="00BC0EAA" w:rsidP="00BC0EAA">
            <w:pPr>
              <w:rPr>
                <w:rFonts w:ascii="Arial" w:hAnsi="Arial" w:cs="Arial"/>
              </w:rPr>
            </w:pPr>
            <w:r w:rsidRPr="00BC0EAA">
              <w:rPr>
                <w:rFonts w:ascii="Arial" w:hAnsi="Arial" w:cs="Arial"/>
              </w:rPr>
              <w:lastRenderedPageBreak/>
              <w:t>Председатель</w:t>
            </w:r>
            <w:r>
              <w:rPr>
                <w:rFonts w:ascii="Arial" w:hAnsi="Arial" w:cs="Arial"/>
              </w:rPr>
              <w:t xml:space="preserve"> программного комитета</w:t>
            </w:r>
          </w:p>
          <w:p w14:paraId="0C85D137" w14:textId="1A286DDB" w:rsidR="00BC0EAA" w:rsidRPr="00BC0EAA" w:rsidRDefault="00C45057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по профессиональному развитию </w:t>
            </w:r>
            <w:r w:rsidR="007142C0">
              <w:rPr>
                <w:rFonts w:ascii="Arial" w:hAnsi="Arial" w:cs="Arial"/>
              </w:rPr>
              <w:t>РАМС</w:t>
            </w:r>
          </w:p>
        </w:tc>
        <w:tc>
          <w:tcPr>
            <w:tcW w:w="2693" w:type="dxa"/>
            <w:vAlign w:val="center"/>
          </w:tcPr>
          <w:p w14:paraId="04B7D22C" w14:textId="77777777" w:rsidR="00BC0EAA" w:rsidRPr="00BC0EAA" w:rsidRDefault="007142C0" w:rsidP="00BC0EAA">
            <w:pPr>
              <w:jc w:val="center"/>
              <w:rPr>
                <w:rFonts w:ascii="Arial" w:hAnsi="Arial" w:cs="Arial"/>
                <w:sz w:val="14"/>
              </w:rPr>
            </w:pPr>
            <w:r w:rsidRPr="007142C0">
              <w:rPr>
                <w:rFonts w:ascii="Arial" w:hAnsi="Arial" w:cs="Arial"/>
                <w:noProof/>
                <w:sz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70806B4" wp14:editId="49F5F6AA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3810</wp:posOffset>
                  </wp:positionV>
                  <wp:extent cx="1181100" cy="581025"/>
                  <wp:effectExtent l="0" t="0" r="0" b="0"/>
                  <wp:wrapNone/>
                  <wp:docPr id="1" name="Рисунок 1" descr="D:\Users\JAgapova\Pictures\2020-02-0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JAgapova\Pictures\2020-02-0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14:paraId="1B069563" w14:textId="77777777" w:rsidR="00BC0EAA" w:rsidRPr="00BC0EAA" w:rsidRDefault="007142C0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Агапова Ю.В.</w:t>
            </w:r>
          </w:p>
        </w:tc>
      </w:tr>
    </w:tbl>
    <w:p w14:paraId="40C305AC" w14:textId="7D23BCC3" w:rsidR="0008327F" w:rsidRPr="0049632D" w:rsidRDefault="0008327F" w:rsidP="009D69E4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sectPr w:rsidR="0008327F" w:rsidRPr="0049632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8327F"/>
    <w:rsid w:val="000E1ADD"/>
    <w:rsid w:val="0011699A"/>
    <w:rsid w:val="001A16D0"/>
    <w:rsid w:val="002271EB"/>
    <w:rsid w:val="0023375D"/>
    <w:rsid w:val="003A2921"/>
    <w:rsid w:val="003D3B22"/>
    <w:rsid w:val="00440AF2"/>
    <w:rsid w:val="004932A6"/>
    <w:rsid w:val="0049632D"/>
    <w:rsid w:val="00496CB4"/>
    <w:rsid w:val="004F1BCC"/>
    <w:rsid w:val="005F46B0"/>
    <w:rsid w:val="00610101"/>
    <w:rsid w:val="00644B1C"/>
    <w:rsid w:val="006C4875"/>
    <w:rsid w:val="007142C0"/>
    <w:rsid w:val="00732C73"/>
    <w:rsid w:val="0073497F"/>
    <w:rsid w:val="00802C81"/>
    <w:rsid w:val="008550D4"/>
    <w:rsid w:val="008A1132"/>
    <w:rsid w:val="008B53E2"/>
    <w:rsid w:val="0090378A"/>
    <w:rsid w:val="009736A5"/>
    <w:rsid w:val="00995395"/>
    <w:rsid w:val="009D69E4"/>
    <w:rsid w:val="00A749DB"/>
    <w:rsid w:val="00AA5C98"/>
    <w:rsid w:val="00B462F5"/>
    <w:rsid w:val="00BC0EAA"/>
    <w:rsid w:val="00BE3BDD"/>
    <w:rsid w:val="00C45057"/>
    <w:rsid w:val="00C73532"/>
    <w:rsid w:val="00C922C0"/>
    <w:rsid w:val="00D7550A"/>
    <w:rsid w:val="00D84B5F"/>
    <w:rsid w:val="00F01678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09D"/>
  <w15:docId w15:val="{5ECBCF79-2847-42A0-A752-A605826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EDA3-E293-437C-B8B8-113CAD0D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13</cp:revision>
  <cp:lastPrinted>2019-07-10T13:43:00Z</cp:lastPrinted>
  <dcterms:created xsi:type="dcterms:W3CDTF">2022-02-03T08:09:00Z</dcterms:created>
  <dcterms:modified xsi:type="dcterms:W3CDTF">2022-12-06T16:20:00Z</dcterms:modified>
</cp:coreProperties>
</file>