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99CD" w14:textId="3EBA105B" w:rsidR="00AB5579" w:rsidRDefault="00AB5579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Санкт-Петербургское отделение РАМС</w:t>
      </w:r>
    </w:p>
    <w:p w14:paraId="40729519" w14:textId="518DD7C6" w:rsidR="007142C0" w:rsidRDefault="007142C0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7142C0">
        <w:rPr>
          <w:rFonts w:ascii="Arial" w:hAnsi="Arial" w:cs="Arial"/>
          <w:b/>
          <w:sz w:val="28"/>
        </w:rPr>
        <w:t>«Военно-медицинская академия имени С.М. Кирова»</w:t>
      </w:r>
    </w:p>
    <w:p w14:paraId="06CEC790" w14:textId="14C4B36E" w:rsidR="00EB7608" w:rsidRDefault="00731542" w:rsidP="00EB7608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Сем</w:t>
      </w:r>
      <w:r w:rsidR="00610101">
        <w:rPr>
          <w:rFonts w:ascii="Arial" w:hAnsi="Arial" w:cs="Arial"/>
          <w:b/>
          <w:sz w:val="28"/>
        </w:rPr>
        <w:t>инар</w:t>
      </w:r>
      <w:r w:rsidR="007142C0" w:rsidRPr="007142C0">
        <w:rPr>
          <w:rFonts w:ascii="Arial" w:hAnsi="Arial" w:cs="Arial"/>
          <w:b/>
          <w:sz w:val="28"/>
        </w:rPr>
        <w:t xml:space="preserve">: </w:t>
      </w:r>
      <w:r w:rsidR="00EB7608">
        <w:rPr>
          <w:rFonts w:ascii="Arial" w:hAnsi="Arial" w:cs="Arial"/>
          <w:b/>
          <w:sz w:val="28"/>
        </w:rPr>
        <w:t>«</w:t>
      </w:r>
      <w:r w:rsidR="002C4516" w:rsidRPr="002C4516">
        <w:rPr>
          <w:rFonts w:ascii="Arial" w:hAnsi="Arial" w:cs="Arial"/>
          <w:b/>
          <w:sz w:val="28"/>
        </w:rPr>
        <w:t>Основы инфузионной терапии</w:t>
      </w:r>
      <w:r w:rsidR="00EB7608">
        <w:rPr>
          <w:rFonts w:ascii="Arial" w:hAnsi="Arial" w:cs="Arial"/>
          <w:b/>
          <w:sz w:val="28"/>
        </w:rPr>
        <w:t>»</w:t>
      </w:r>
    </w:p>
    <w:p w14:paraId="45CA8CDE" w14:textId="77777777" w:rsidR="000E1ADD" w:rsidRPr="00731542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1542">
        <w:rPr>
          <w:rFonts w:ascii="Arial" w:hAnsi="Arial" w:cs="Arial"/>
          <w:b/>
          <w:sz w:val="24"/>
          <w:szCs w:val="24"/>
        </w:rPr>
        <w:t>ПРОГРАММА</w:t>
      </w:r>
    </w:p>
    <w:p w14:paraId="4291EDCB" w14:textId="1D3F95D2" w:rsidR="00A04CC5" w:rsidRPr="000E1ADD" w:rsidRDefault="00610101" w:rsidP="00610101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 проведения</w:t>
      </w:r>
      <w:r w:rsidR="00AB5579">
        <w:rPr>
          <w:rFonts w:ascii="Arial" w:hAnsi="Arial" w:cs="Arial"/>
          <w:sz w:val="24"/>
        </w:rPr>
        <w:t>: 11 ноября</w:t>
      </w:r>
      <w:r>
        <w:rPr>
          <w:rFonts w:ascii="Arial" w:hAnsi="Arial" w:cs="Arial"/>
          <w:sz w:val="24"/>
        </w:rPr>
        <w:t xml:space="preserve"> 202</w:t>
      </w:r>
      <w:r w:rsidR="00731542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года</w:t>
      </w:r>
    </w:p>
    <w:p w14:paraId="248EAF51" w14:textId="77777777" w:rsidR="00A04CC5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>Место проведения: Санкт-Петербург, ул. Академика Лебедева, 6</w:t>
      </w:r>
      <w:r w:rsidR="00A04CC5">
        <w:rPr>
          <w:rFonts w:ascii="Arial" w:hAnsi="Arial" w:cs="Arial"/>
          <w:sz w:val="24"/>
        </w:rPr>
        <w:t>,</w:t>
      </w:r>
    </w:p>
    <w:p w14:paraId="1F3C421E" w14:textId="7091CDBD" w:rsidR="009D69E4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>3 ФГБВОУ ВО «Военно-медицинская академия имени С.М. Кирова» МО РФ, Большой зал клуба</w:t>
      </w:r>
    </w:p>
    <w:p w14:paraId="65C12986" w14:textId="77777777" w:rsidR="009D69E4" w:rsidRPr="009D69E4" w:rsidRDefault="009D69E4" w:rsidP="009D69E4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E1ADD" w:rsidRPr="004F1BCC" w14:paraId="66D03F38" w14:textId="77777777" w:rsidTr="004F1BCC">
        <w:tc>
          <w:tcPr>
            <w:tcW w:w="1526" w:type="dxa"/>
          </w:tcPr>
          <w:p w14:paraId="2C043134" w14:textId="77777777" w:rsidR="000E1ADD" w:rsidRPr="00EB7608" w:rsidRDefault="00610101" w:rsidP="00EB76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.00-</w:t>
            </w:r>
            <w:r>
              <w:rPr>
                <w:rFonts w:ascii="Arial" w:hAnsi="Arial" w:cs="Arial"/>
              </w:rPr>
              <w:t>1</w:t>
            </w:r>
            <w:r w:rsidR="00EB7608">
              <w:rPr>
                <w:rFonts w:ascii="Arial" w:hAnsi="Arial" w:cs="Arial"/>
                <w:lang w:val="en-US"/>
              </w:rPr>
              <w:t>6</w:t>
            </w:r>
            <w:r w:rsidR="000E1ADD" w:rsidRPr="004F1BCC">
              <w:rPr>
                <w:rFonts w:ascii="Arial" w:hAnsi="Arial" w:cs="Arial"/>
              </w:rPr>
              <w:t>.</w:t>
            </w:r>
            <w:r w:rsidR="00EB7608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8045" w:type="dxa"/>
          </w:tcPr>
          <w:p w14:paraId="37E05B2D" w14:textId="7F4F71C0" w:rsidR="003A2921" w:rsidRDefault="003A2921" w:rsidP="00610101">
            <w:pPr>
              <w:jc w:val="both"/>
              <w:rPr>
                <w:rFonts w:ascii="Arial" w:hAnsi="Arial" w:cs="Arial"/>
              </w:rPr>
            </w:pPr>
            <w:r w:rsidRPr="000805CE">
              <w:rPr>
                <w:rFonts w:ascii="Arial" w:hAnsi="Arial" w:cs="Arial"/>
                <w:b/>
              </w:rPr>
              <w:t>Доклад</w:t>
            </w:r>
            <w:r w:rsidRPr="00610101">
              <w:rPr>
                <w:rFonts w:ascii="Arial" w:hAnsi="Arial" w:cs="Arial"/>
              </w:rPr>
              <w:t xml:space="preserve"> "</w:t>
            </w:r>
            <w:r w:rsidR="002C4516" w:rsidRPr="002C4516">
              <w:rPr>
                <w:rFonts w:ascii="Arial" w:hAnsi="Arial" w:cs="Arial"/>
              </w:rPr>
              <w:t>Основы инфузионной терапии</w:t>
            </w:r>
            <w:r w:rsidRPr="00610101">
              <w:rPr>
                <w:rFonts w:ascii="Arial" w:hAnsi="Arial" w:cs="Arial"/>
              </w:rPr>
              <w:t>"</w:t>
            </w:r>
          </w:p>
          <w:p w14:paraId="25CBC77D" w14:textId="77777777" w:rsidR="00AB5579" w:rsidRPr="00610101" w:rsidRDefault="00AB5579" w:rsidP="00610101">
            <w:pPr>
              <w:jc w:val="both"/>
              <w:rPr>
                <w:rFonts w:ascii="Arial" w:hAnsi="Arial" w:cs="Arial"/>
              </w:rPr>
            </w:pPr>
          </w:p>
          <w:p w14:paraId="3516AB89" w14:textId="15B0E041" w:rsidR="003A2921" w:rsidRDefault="003A2921" w:rsidP="009D69E4">
            <w:pPr>
              <w:jc w:val="both"/>
              <w:rPr>
                <w:rFonts w:ascii="Arial" w:hAnsi="Arial" w:cs="Arial"/>
              </w:rPr>
            </w:pPr>
            <w:r w:rsidRPr="000805CE">
              <w:rPr>
                <w:rFonts w:ascii="Arial" w:hAnsi="Arial" w:cs="Arial"/>
                <w:b/>
              </w:rPr>
              <w:t>Лектор</w:t>
            </w:r>
            <w:r w:rsidR="004932A6" w:rsidRPr="000805CE">
              <w:rPr>
                <w:rFonts w:ascii="Arial" w:hAnsi="Arial" w:cs="Arial"/>
              </w:rPr>
              <w:t xml:space="preserve"> </w:t>
            </w:r>
            <w:r w:rsidR="004932A6">
              <w:rPr>
                <w:rFonts w:ascii="Arial" w:hAnsi="Arial" w:cs="Arial"/>
              </w:rPr>
              <w:t xml:space="preserve">– </w:t>
            </w:r>
            <w:r w:rsidR="000805CE">
              <w:rPr>
                <w:rFonts w:ascii="Arial" w:hAnsi="Arial" w:cs="Arial"/>
              </w:rPr>
              <w:t>Гусева И.А.</w:t>
            </w:r>
            <w:r w:rsidR="000805CE" w:rsidRPr="003A2921">
              <w:rPr>
                <w:rFonts w:ascii="Arial" w:hAnsi="Arial" w:cs="Arial"/>
              </w:rPr>
              <w:t xml:space="preserve"> </w:t>
            </w:r>
            <w:r w:rsidR="000805CE" w:rsidRPr="0073497F">
              <w:rPr>
                <w:rFonts w:ascii="Arial" w:hAnsi="Arial" w:cs="Arial"/>
              </w:rPr>
              <w:t xml:space="preserve">старшая медицинская сестра клиники военной травматологии и ортопедии </w:t>
            </w:r>
            <w:r w:rsidR="000805CE" w:rsidRPr="003A2921">
              <w:rPr>
                <w:rFonts w:ascii="Arial" w:hAnsi="Arial" w:cs="Arial"/>
              </w:rPr>
              <w:t>ФГБВОУ ВО «Военно-медицинская академия имени С.М. Кирова» МО РФ</w:t>
            </w:r>
          </w:p>
          <w:p w14:paraId="3D97C8EC" w14:textId="77777777" w:rsidR="00AB5579" w:rsidRPr="003A2921" w:rsidRDefault="00AB5579" w:rsidP="009D69E4">
            <w:pPr>
              <w:jc w:val="both"/>
              <w:rPr>
                <w:rFonts w:ascii="Arial" w:hAnsi="Arial" w:cs="Arial"/>
              </w:rPr>
            </w:pPr>
          </w:p>
          <w:p w14:paraId="4854FBDF" w14:textId="77777777" w:rsidR="009D69E4" w:rsidRDefault="00610101" w:rsidP="00F50BFE">
            <w:pPr>
              <w:ind w:firstLine="708"/>
              <w:jc w:val="both"/>
              <w:rPr>
                <w:rFonts w:ascii="Arial" w:hAnsi="Arial" w:cs="Arial"/>
              </w:rPr>
            </w:pPr>
            <w:r w:rsidRPr="00610101">
              <w:rPr>
                <w:rFonts w:ascii="Arial" w:hAnsi="Arial" w:cs="Arial"/>
              </w:rPr>
              <w:t xml:space="preserve">В выступлении </w:t>
            </w:r>
            <w:r w:rsidR="002C4516" w:rsidRPr="002C4516">
              <w:rPr>
                <w:rFonts w:ascii="Arial" w:hAnsi="Arial" w:cs="Arial"/>
              </w:rPr>
              <w:t>представлены классификация инфузионных сред</w:t>
            </w:r>
            <w:r w:rsidR="00A04CC5">
              <w:rPr>
                <w:rFonts w:ascii="Arial" w:hAnsi="Arial" w:cs="Arial"/>
              </w:rPr>
              <w:t>;</w:t>
            </w:r>
            <w:r w:rsidR="00BF508A">
              <w:rPr>
                <w:rFonts w:ascii="Arial" w:hAnsi="Arial" w:cs="Arial"/>
              </w:rPr>
              <w:t xml:space="preserve"> действующие требования к хранению инфузионных сред;</w:t>
            </w:r>
            <w:r w:rsidR="002C4516" w:rsidRPr="002C4516">
              <w:rPr>
                <w:rFonts w:ascii="Arial" w:hAnsi="Arial" w:cs="Arial"/>
              </w:rPr>
              <w:t xml:space="preserve"> </w:t>
            </w:r>
            <w:r w:rsidR="00A04CC5">
              <w:rPr>
                <w:rFonts w:ascii="Arial" w:hAnsi="Arial" w:cs="Arial"/>
              </w:rPr>
              <w:t>п</w:t>
            </w:r>
            <w:r w:rsidR="002C4516" w:rsidRPr="002C4516">
              <w:rPr>
                <w:rFonts w:ascii="Arial" w:hAnsi="Arial" w:cs="Arial"/>
              </w:rPr>
              <w:t>равила проведения инфузионной терапии</w:t>
            </w:r>
            <w:r w:rsidR="00A04CC5">
              <w:rPr>
                <w:rFonts w:ascii="Arial" w:hAnsi="Arial" w:cs="Arial"/>
              </w:rPr>
              <w:t>;</w:t>
            </w:r>
            <w:r w:rsidR="002C4516" w:rsidRPr="002C4516">
              <w:rPr>
                <w:rFonts w:ascii="Arial" w:hAnsi="Arial" w:cs="Arial"/>
              </w:rPr>
              <w:t xml:space="preserve"> скорость введения растворов</w:t>
            </w:r>
            <w:r w:rsidR="00A04CC5">
              <w:rPr>
                <w:rFonts w:ascii="Arial" w:hAnsi="Arial" w:cs="Arial"/>
              </w:rPr>
              <w:t>; санитарно-противоэпидемические нормы</w:t>
            </w:r>
            <w:r w:rsidR="000E560C">
              <w:rPr>
                <w:rFonts w:ascii="Arial" w:hAnsi="Arial" w:cs="Arial"/>
              </w:rPr>
              <w:t xml:space="preserve"> и</w:t>
            </w:r>
            <w:r w:rsidR="00A04CC5">
              <w:rPr>
                <w:rFonts w:ascii="Arial" w:hAnsi="Arial" w:cs="Arial"/>
              </w:rPr>
              <w:t xml:space="preserve"> требования к </w:t>
            </w:r>
            <w:r w:rsidR="00BF508A">
              <w:rPr>
                <w:rFonts w:ascii="Arial" w:hAnsi="Arial" w:cs="Arial"/>
              </w:rPr>
              <w:t xml:space="preserve">применению </w:t>
            </w:r>
            <w:r w:rsidR="000E560C">
              <w:rPr>
                <w:rFonts w:ascii="Arial" w:hAnsi="Arial" w:cs="Arial"/>
              </w:rPr>
              <w:t xml:space="preserve">инфузионной терапии; </w:t>
            </w:r>
            <w:r w:rsidR="001D3DA9">
              <w:rPr>
                <w:rFonts w:ascii="Arial" w:hAnsi="Arial" w:cs="Arial"/>
              </w:rPr>
              <w:t xml:space="preserve">требования к оформлению документации; возможные осложнения, возникающие во время инфузионной терапии и алгоритм действия в случае их возникновения.  </w:t>
            </w:r>
            <w:r w:rsidR="002C4516" w:rsidRPr="002C4516">
              <w:rPr>
                <w:rFonts w:ascii="Arial" w:hAnsi="Arial" w:cs="Arial"/>
              </w:rPr>
              <w:t xml:space="preserve"> Особенности внутривенного введения препаратов при неотложной помощи</w:t>
            </w:r>
            <w:r w:rsidR="00EB7608" w:rsidRPr="00EB7608">
              <w:rPr>
                <w:rFonts w:ascii="Arial" w:hAnsi="Arial" w:cs="Arial"/>
              </w:rPr>
              <w:t>.</w:t>
            </w:r>
            <w:r w:rsidR="00A04CC5">
              <w:rPr>
                <w:rFonts w:ascii="Arial" w:hAnsi="Arial" w:cs="Arial"/>
              </w:rPr>
              <w:t xml:space="preserve"> </w:t>
            </w:r>
          </w:p>
          <w:p w14:paraId="41BF669C" w14:textId="3CB6B545" w:rsidR="00AB5579" w:rsidRPr="00EB7608" w:rsidRDefault="00AB5579" w:rsidP="00F50BFE">
            <w:pPr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3A2921" w:rsidRPr="004F1BCC" w14:paraId="631679E2" w14:textId="77777777" w:rsidTr="004F1BCC">
        <w:tc>
          <w:tcPr>
            <w:tcW w:w="1526" w:type="dxa"/>
          </w:tcPr>
          <w:p w14:paraId="4183E4E4" w14:textId="77777777" w:rsidR="003A2921" w:rsidRDefault="0011699A" w:rsidP="00D7550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497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-1</w:t>
            </w:r>
            <w:r w:rsidR="0073497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8045" w:type="dxa"/>
          </w:tcPr>
          <w:p w14:paraId="7BF0E1E1" w14:textId="77777777" w:rsidR="003A2921" w:rsidRDefault="00995395" w:rsidP="00734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Дискуссия, подведение итогов работы </w:t>
            </w:r>
            <w:r w:rsidR="0073497F">
              <w:rPr>
                <w:rFonts w:ascii="Arial" w:hAnsi="Arial" w:cs="Arial"/>
                <w:b/>
              </w:rPr>
              <w:t>вебинара</w:t>
            </w:r>
          </w:p>
        </w:tc>
      </w:tr>
    </w:tbl>
    <w:p w14:paraId="704ECAC2" w14:textId="77777777" w:rsidR="000E1ADD" w:rsidRDefault="000E1ADD" w:rsidP="000E1ADD">
      <w:pPr>
        <w:spacing w:before="240" w:after="0" w:line="240" w:lineRule="auto"/>
        <w:rPr>
          <w:rFonts w:ascii="Arial" w:hAnsi="Arial" w:cs="Arial"/>
          <w:sz w:val="28"/>
        </w:rPr>
      </w:pPr>
    </w:p>
    <w:sectPr w:rsidR="000E1ADD" w:rsidSect="009D69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946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805CE"/>
    <w:rsid w:val="000E1ADD"/>
    <w:rsid w:val="000E560C"/>
    <w:rsid w:val="0010348D"/>
    <w:rsid w:val="0011699A"/>
    <w:rsid w:val="001A16D0"/>
    <w:rsid w:val="001D3DA9"/>
    <w:rsid w:val="002C4516"/>
    <w:rsid w:val="003A2921"/>
    <w:rsid w:val="003D3B22"/>
    <w:rsid w:val="00440AF2"/>
    <w:rsid w:val="004932A6"/>
    <w:rsid w:val="004F1BCC"/>
    <w:rsid w:val="005440AE"/>
    <w:rsid w:val="005F46B0"/>
    <w:rsid w:val="00610101"/>
    <w:rsid w:val="006C4875"/>
    <w:rsid w:val="007142C0"/>
    <w:rsid w:val="00731542"/>
    <w:rsid w:val="00732C73"/>
    <w:rsid w:val="0073497F"/>
    <w:rsid w:val="00802C81"/>
    <w:rsid w:val="008550D4"/>
    <w:rsid w:val="008A1132"/>
    <w:rsid w:val="008B53E2"/>
    <w:rsid w:val="0090378A"/>
    <w:rsid w:val="009736A5"/>
    <w:rsid w:val="00995395"/>
    <w:rsid w:val="009D69E4"/>
    <w:rsid w:val="00A04CC5"/>
    <w:rsid w:val="00A749DB"/>
    <w:rsid w:val="00AB5579"/>
    <w:rsid w:val="00B462F5"/>
    <w:rsid w:val="00BC0EAA"/>
    <w:rsid w:val="00BE3BDD"/>
    <w:rsid w:val="00BF508A"/>
    <w:rsid w:val="00C922C0"/>
    <w:rsid w:val="00D7550A"/>
    <w:rsid w:val="00DD41A1"/>
    <w:rsid w:val="00EB7608"/>
    <w:rsid w:val="00F01678"/>
    <w:rsid w:val="00F37F40"/>
    <w:rsid w:val="00F5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7767"/>
  <w15:docId w15:val="{212351DD-4D6E-42C9-95CD-641CC597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F3EA-7687-45D3-95E1-B9D00B76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12</cp:revision>
  <cp:lastPrinted>2019-07-10T13:43:00Z</cp:lastPrinted>
  <dcterms:created xsi:type="dcterms:W3CDTF">2022-02-03T08:09:00Z</dcterms:created>
  <dcterms:modified xsi:type="dcterms:W3CDTF">2022-08-12T18:57:00Z</dcterms:modified>
</cp:coreProperties>
</file>